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D" w:rsidRPr="00557D12" w:rsidRDefault="00557D12" w:rsidP="00557D12">
      <w:pPr>
        <w:shd w:val="clear" w:color="auto" w:fill="FFFFFF"/>
        <w:tabs>
          <w:tab w:val="left" w:pos="4536"/>
          <w:tab w:val="left" w:pos="5040"/>
          <w:tab w:val="left" w:pos="6300"/>
          <w:tab w:val="left" w:pos="9780"/>
        </w:tabs>
        <w:spacing w:line="288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557D12">
        <w:rPr>
          <w:rFonts w:ascii="Times New Roman" w:hAnsi="Times New Roman" w:cs="Times New Roman"/>
          <w:sz w:val="26"/>
          <w:szCs w:val="26"/>
        </w:rPr>
        <w:t>проект</w:t>
      </w:r>
    </w:p>
    <w:p w:rsidR="00640159" w:rsidRPr="003E4243" w:rsidRDefault="00640159" w:rsidP="00640159">
      <w:pPr>
        <w:jc w:val="center"/>
        <w:rPr>
          <w:rFonts w:ascii="Times New Roman" w:hAnsi="Times New Roman" w:cs="Times New Roman"/>
          <w:sz w:val="26"/>
          <w:szCs w:val="26"/>
        </w:rPr>
      </w:pPr>
      <w:r w:rsidRPr="003E4243">
        <w:rPr>
          <w:rFonts w:ascii="Times New Roman" w:hAnsi="Times New Roman" w:cs="Times New Roman"/>
          <w:sz w:val="26"/>
          <w:szCs w:val="26"/>
        </w:rPr>
        <w:t xml:space="preserve">СОВЕТ ДЕПУТАТОВ                      </w:t>
      </w:r>
    </w:p>
    <w:p w:rsidR="00640159" w:rsidRPr="003E4243" w:rsidRDefault="00640159" w:rsidP="0064015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42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3E4243">
        <w:rPr>
          <w:rFonts w:ascii="Times New Roman" w:hAnsi="Times New Roman" w:cs="Times New Roman"/>
          <w:bCs/>
          <w:sz w:val="26"/>
          <w:szCs w:val="26"/>
        </w:rPr>
        <w:t>Метрогородок</w:t>
      </w:r>
    </w:p>
    <w:p w:rsidR="00640159" w:rsidRDefault="00640159" w:rsidP="006401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424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F5EA4" w:rsidRPr="003E4243" w:rsidRDefault="00E26E3A" w:rsidP="0064015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40159" w:rsidRPr="003E4243" w:rsidRDefault="00557D12" w:rsidP="0064015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="00640159" w:rsidRPr="003E4243">
        <w:rPr>
          <w:rFonts w:ascii="Times New Roman" w:hAnsi="Times New Roman" w:cs="Times New Roman"/>
          <w:sz w:val="26"/>
          <w:szCs w:val="26"/>
          <w:u w:val="single"/>
        </w:rPr>
        <w:t xml:space="preserve"> 2013 г</w:t>
      </w:r>
      <w:r w:rsidR="0064015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40159" w:rsidRPr="003E4243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640159" w:rsidRPr="003E42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72735" w:rsidRPr="003E4243" w:rsidRDefault="00972735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4F28AF" w:rsidRPr="003E4243">
        <w:rPr>
          <w:rFonts w:ascii="Times New Roman" w:hAnsi="Times New Roman" w:cs="Times New Roman"/>
          <w:b/>
          <w:sz w:val="26"/>
          <w:szCs w:val="26"/>
        </w:rPr>
        <w:t xml:space="preserve">поощрении </w:t>
      </w:r>
      <w:r w:rsidRPr="003E4243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аппарата Совета депутатов муниципального округа Метрогородок </w:t>
      </w:r>
    </w:p>
    <w:p w:rsidR="00972735" w:rsidRPr="003E4243" w:rsidRDefault="00972735" w:rsidP="00972735">
      <w:pPr>
        <w:pStyle w:val="a3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972735" w:rsidRPr="003E4243" w:rsidRDefault="00972735" w:rsidP="00972735">
      <w:pPr>
        <w:pStyle w:val="a3"/>
        <w:ind w:firstLine="0"/>
        <w:rPr>
          <w:rFonts w:ascii="Times New Roman" w:hAnsi="Times New Roman"/>
          <w:sz w:val="26"/>
          <w:szCs w:val="26"/>
          <w:lang w:val="ru-RU"/>
        </w:rPr>
      </w:pPr>
      <w:r w:rsidRPr="003E4243">
        <w:rPr>
          <w:rFonts w:ascii="Times New Roman" w:hAnsi="Times New Roman"/>
          <w:sz w:val="26"/>
          <w:szCs w:val="26"/>
          <w:lang w:val="ru-RU"/>
        </w:rPr>
        <w:t xml:space="preserve">             </w:t>
      </w:r>
    </w:p>
    <w:p w:rsidR="00972735" w:rsidRPr="003E4243" w:rsidRDefault="00751E04" w:rsidP="0042001D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72735" w:rsidRPr="003E4243">
        <w:rPr>
          <w:rFonts w:ascii="Times New Roman" w:hAnsi="Times New Roman" w:cs="Times New Roman"/>
          <w:color w:val="000000"/>
          <w:sz w:val="26"/>
          <w:szCs w:val="26"/>
        </w:rPr>
        <w:t>стать</w:t>
      </w:r>
      <w:r w:rsidRPr="003E424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72735" w:rsidRPr="003E4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28AF" w:rsidRPr="003E4243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="00972735" w:rsidRPr="003E4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2735" w:rsidRPr="003E4243">
        <w:rPr>
          <w:rFonts w:ascii="Times New Roman" w:hAnsi="Times New Roman" w:cs="Times New Roman"/>
          <w:sz w:val="26"/>
          <w:szCs w:val="26"/>
        </w:rPr>
        <w:t>Закона города Москвы от 22 октября 2008 года № 50 «О муниципальной службе в городе Москве» и статьи 17 Устава муниципального округа Метрогородок</w:t>
      </w:r>
      <w:r w:rsidR="0042001D">
        <w:rPr>
          <w:rFonts w:ascii="Times New Roman" w:hAnsi="Times New Roman" w:cs="Times New Roman"/>
          <w:sz w:val="26"/>
          <w:szCs w:val="26"/>
        </w:rPr>
        <w:t xml:space="preserve"> </w:t>
      </w:r>
      <w:r w:rsidR="00972735" w:rsidRPr="003E4243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972735" w:rsidRPr="003E4243">
        <w:rPr>
          <w:rFonts w:ascii="Times New Roman" w:hAnsi="Times New Roman" w:cs="Times New Roman"/>
          <w:sz w:val="26"/>
          <w:szCs w:val="26"/>
        </w:rPr>
        <w:t xml:space="preserve"> </w:t>
      </w:r>
      <w:r w:rsidR="00972735" w:rsidRPr="003E424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72735" w:rsidRPr="003E4243" w:rsidRDefault="00972735" w:rsidP="00972735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243">
        <w:rPr>
          <w:rFonts w:ascii="Times New Roman" w:hAnsi="Times New Roman" w:cs="Times New Roman"/>
          <w:bCs/>
          <w:sz w:val="26"/>
          <w:szCs w:val="26"/>
        </w:rPr>
        <w:t xml:space="preserve">1. Утвердить Положение </w:t>
      </w:r>
      <w:r w:rsidRPr="003E4243">
        <w:rPr>
          <w:rFonts w:ascii="Times New Roman" w:hAnsi="Times New Roman" w:cs="Times New Roman"/>
          <w:sz w:val="26"/>
          <w:szCs w:val="26"/>
        </w:rPr>
        <w:t xml:space="preserve">о </w:t>
      </w:r>
      <w:r w:rsidR="004F28AF" w:rsidRPr="003E4243">
        <w:rPr>
          <w:rFonts w:ascii="Times New Roman" w:hAnsi="Times New Roman" w:cs="Times New Roman"/>
          <w:sz w:val="26"/>
          <w:szCs w:val="26"/>
        </w:rPr>
        <w:t xml:space="preserve">поощрении </w:t>
      </w:r>
      <w:r w:rsidRPr="003E4243">
        <w:rPr>
          <w:rFonts w:ascii="Times New Roman" w:hAnsi="Times New Roman" w:cs="Times New Roman"/>
          <w:sz w:val="26"/>
          <w:szCs w:val="26"/>
        </w:rPr>
        <w:t>муниципальных служащих аппарата Совета депутатов муниципального округа Метрогородок</w:t>
      </w:r>
      <w:r w:rsidRPr="003E4243">
        <w:rPr>
          <w:rFonts w:ascii="Times New Roman" w:hAnsi="Times New Roman" w:cs="Times New Roman"/>
          <w:bCs/>
          <w:sz w:val="26"/>
          <w:szCs w:val="26"/>
        </w:rPr>
        <w:t xml:space="preserve"> (приложение).  </w:t>
      </w:r>
    </w:p>
    <w:p w:rsidR="00972735" w:rsidRPr="003E4243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424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C59BB" w:rsidRPr="003E4243">
        <w:rPr>
          <w:rFonts w:ascii="Times New Roman" w:hAnsi="Times New Roman" w:cs="Times New Roman"/>
          <w:sz w:val="26"/>
          <w:szCs w:val="26"/>
          <w:lang w:val="ru-RU"/>
        </w:rPr>
        <w:t>Признать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утратившим силу решение муниципального Собрания внутригородского муниципального образования Метрогородок в городе Москве от 1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0г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оложения о 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поощрении 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муниципальных 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служащих муниципалитета внутригородского муниципального</w:t>
      </w:r>
      <w:r w:rsidR="00047586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 Метрогородок в городе Москве</w:t>
      </w:r>
      <w:r w:rsidR="004F28AF" w:rsidRPr="003E4243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3E4243" w:rsidRDefault="00751E04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4243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 xml:space="preserve">. Настоящее решение вступает в силу со дня </w:t>
      </w:r>
      <w:r w:rsidR="003E4243">
        <w:rPr>
          <w:rFonts w:ascii="Times New Roman" w:hAnsi="Times New Roman" w:cs="Times New Roman"/>
          <w:sz w:val="26"/>
          <w:szCs w:val="26"/>
          <w:lang w:val="ru-RU"/>
        </w:rPr>
        <w:t>его принятия.</w:t>
      </w:r>
    </w:p>
    <w:p w:rsidR="00972735" w:rsidRPr="003E4243" w:rsidRDefault="00E214A7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72735" w:rsidRPr="003E4243">
        <w:rPr>
          <w:rFonts w:ascii="Times New Roman" w:hAnsi="Times New Roman" w:cs="Times New Roman"/>
          <w:sz w:val="26"/>
          <w:szCs w:val="26"/>
          <w:lang w:val="ru-RU"/>
        </w:rPr>
        <w:t>. Контроль исполнения настоящего решения возложить на главу муниципального округа Метрогородок Кузнецова Д.Э.</w:t>
      </w:r>
    </w:p>
    <w:p w:rsidR="00972735" w:rsidRPr="003E4243" w:rsidRDefault="00972735" w:rsidP="0097273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735" w:rsidRPr="003E4243" w:rsidRDefault="00972735" w:rsidP="0097273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</w:r>
      <w:r w:rsidRPr="003E4243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:rsidR="00972735" w:rsidRPr="003E4243" w:rsidRDefault="00972735" w:rsidP="00972735">
      <w:pPr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243">
        <w:rPr>
          <w:rFonts w:ascii="Times New Roman" w:hAnsi="Times New Roman" w:cs="Times New Roman"/>
          <w:b/>
          <w:sz w:val="26"/>
          <w:szCs w:val="26"/>
        </w:rPr>
        <w:t>Метрогородок                                                                                                Д.Э. Кузнецов</w:t>
      </w:r>
    </w:p>
    <w:p w:rsidR="008135FA" w:rsidRDefault="008135FA">
      <w:pPr>
        <w:rPr>
          <w:rFonts w:ascii="Times New Roman" w:hAnsi="Times New Roman" w:cs="Times New Roman"/>
          <w:sz w:val="26"/>
          <w:szCs w:val="26"/>
        </w:rPr>
      </w:pPr>
    </w:p>
    <w:p w:rsidR="00640159" w:rsidRDefault="00640159">
      <w:pPr>
        <w:rPr>
          <w:rFonts w:ascii="Times New Roman" w:hAnsi="Times New Roman" w:cs="Times New Roman"/>
          <w:sz w:val="26"/>
          <w:szCs w:val="26"/>
        </w:rPr>
      </w:pPr>
    </w:p>
    <w:p w:rsidR="00640159" w:rsidRDefault="00640159">
      <w:pPr>
        <w:rPr>
          <w:rFonts w:ascii="Times New Roman" w:hAnsi="Times New Roman" w:cs="Times New Roman"/>
          <w:sz w:val="26"/>
          <w:szCs w:val="26"/>
        </w:rPr>
      </w:pPr>
    </w:p>
    <w:p w:rsidR="00640159" w:rsidRPr="003E4243" w:rsidRDefault="00640159">
      <w:pPr>
        <w:rPr>
          <w:rFonts w:ascii="Times New Roman" w:hAnsi="Times New Roman" w:cs="Times New Roman"/>
          <w:sz w:val="26"/>
          <w:szCs w:val="26"/>
        </w:rPr>
      </w:pPr>
    </w:p>
    <w:p w:rsidR="003E4243" w:rsidRPr="003E4243" w:rsidRDefault="0042001D" w:rsidP="004200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                </w:t>
      </w:r>
      <w:r w:rsidR="003E4243" w:rsidRPr="003E4243">
        <w:rPr>
          <w:rFonts w:ascii="Times New Roman" w:hAnsi="Times New Roman" w:cs="Times New Roman"/>
          <w:sz w:val="20"/>
          <w:szCs w:val="20"/>
        </w:rPr>
        <w:t>Приложение</w:t>
      </w:r>
    </w:p>
    <w:p w:rsidR="0042001D" w:rsidRDefault="0042001D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>
        <w:rPr>
          <w:rFonts w:ascii="Times New Roman" w:hAnsi="Times New Roman" w:cs="Times New Roman"/>
          <w:spacing w:val="7"/>
          <w:sz w:val="20"/>
          <w:szCs w:val="20"/>
        </w:rPr>
        <w:t xml:space="preserve">                         </w:t>
      </w:r>
      <w:r w:rsidR="003E4243" w:rsidRPr="003E4243">
        <w:rPr>
          <w:rFonts w:ascii="Times New Roman" w:hAnsi="Times New Roman" w:cs="Times New Roman"/>
          <w:spacing w:val="7"/>
          <w:sz w:val="20"/>
          <w:szCs w:val="20"/>
        </w:rPr>
        <w:t>к решению Совета депутатов</w:t>
      </w:r>
    </w:p>
    <w:p w:rsidR="003E4243" w:rsidRPr="003E4243" w:rsidRDefault="0042001D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E4243" w:rsidRPr="003E42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E4243" w:rsidRPr="003E4243">
        <w:rPr>
          <w:rFonts w:ascii="Times New Roman" w:hAnsi="Times New Roman" w:cs="Times New Roman"/>
          <w:sz w:val="20"/>
          <w:szCs w:val="20"/>
        </w:rPr>
        <w:t xml:space="preserve">муниципального округа Метрогородок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243" w:rsidRDefault="0042001D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</w:t>
      </w:r>
      <w:r w:rsidR="003E4243" w:rsidRPr="003E4243">
        <w:rPr>
          <w:rFonts w:ascii="Times New Roman" w:hAnsi="Times New Roman" w:cs="Times New Roman"/>
          <w:spacing w:val="-1"/>
          <w:sz w:val="20"/>
          <w:szCs w:val="20"/>
        </w:rPr>
        <w:t xml:space="preserve">от </w:t>
      </w:r>
      <w:r w:rsidR="00722C2E">
        <w:rPr>
          <w:rFonts w:ascii="Times New Roman" w:hAnsi="Times New Roman" w:cs="Times New Roman"/>
          <w:spacing w:val="-1"/>
          <w:sz w:val="20"/>
          <w:szCs w:val="20"/>
        </w:rPr>
        <w:t>_____________________</w:t>
      </w:r>
    </w:p>
    <w:p w:rsidR="00B829E2" w:rsidRPr="003E4243" w:rsidRDefault="00B829E2" w:rsidP="003E4243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4243" w:rsidRPr="00A778DF" w:rsidRDefault="003E4243" w:rsidP="003E42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E4243" w:rsidRPr="00A778DF" w:rsidRDefault="003E4243" w:rsidP="003E42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 xml:space="preserve">о поощрении муниципальных служащих аппарата  Совета депутатов  муниципального округа  Метрогородок </w:t>
      </w:r>
    </w:p>
    <w:p w:rsidR="003E4243" w:rsidRPr="00A778DF" w:rsidRDefault="003E4243" w:rsidP="003E424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4243" w:rsidRPr="00A778DF" w:rsidRDefault="003E4243" w:rsidP="003E42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1.1. Настоящим Положением устанавливаются виды поощрений муниципальных служащих аппарата Совета депутатов муниципального округа Метрогородок  (далее – муниципальные служащие) и порядок их применения.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3E4243" w:rsidRPr="00A778DF" w:rsidRDefault="003E4243" w:rsidP="003E42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>2. Основания и виды поощрений муниципальных служащих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2.1. Основанием для поощрения муниципальных служащих являются: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- успешное и добросовестное исполнение должностных обязанностей;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- продолжительная и безупречная служба;</w:t>
      </w:r>
    </w:p>
    <w:p w:rsidR="003E4243" w:rsidRPr="00A778DF" w:rsidRDefault="003E4243" w:rsidP="003E424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- выполнение заданий особой важности и сложности.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2.2. В отношении муниципального служащего могут применяться следующие виды поощрений:</w:t>
      </w:r>
    </w:p>
    <w:p w:rsidR="003E4243" w:rsidRPr="00A778DF" w:rsidRDefault="0028687F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 </w:t>
      </w:r>
      <w:r w:rsidR="006B3A20">
        <w:rPr>
          <w:rFonts w:ascii="Times New Roman" w:hAnsi="Times New Roman" w:cs="Times New Roman"/>
          <w:sz w:val="26"/>
          <w:szCs w:val="26"/>
        </w:rPr>
        <w:t xml:space="preserve">объявление благодарности с </w:t>
      </w:r>
      <w:r w:rsidR="003E4243" w:rsidRPr="00A778DF">
        <w:rPr>
          <w:rFonts w:ascii="Times New Roman" w:hAnsi="Times New Roman" w:cs="Times New Roman"/>
          <w:sz w:val="26"/>
          <w:szCs w:val="26"/>
        </w:rPr>
        <w:t>выплат</w:t>
      </w:r>
      <w:r w:rsidR="006B3A20">
        <w:rPr>
          <w:rFonts w:ascii="Times New Roman" w:hAnsi="Times New Roman" w:cs="Times New Roman"/>
          <w:sz w:val="26"/>
          <w:szCs w:val="26"/>
        </w:rPr>
        <w:t>ой</w:t>
      </w:r>
      <w:r w:rsidR="003E4243" w:rsidRPr="00A778DF">
        <w:rPr>
          <w:rFonts w:ascii="Times New Roman" w:hAnsi="Times New Roman" w:cs="Times New Roman"/>
          <w:sz w:val="26"/>
          <w:szCs w:val="26"/>
        </w:rPr>
        <w:t xml:space="preserve"> единовременного денежного поощрения;</w:t>
      </w:r>
    </w:p>
    <w:p w:rsidR="006B3A20" w:rsidRPr="00066673" w:rsidRDefault="003E4243" w:rsidP="006B3A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sz w:val="26"/>
          <w:szCs w:val="26"/>
        </w:rPr>
        <w:lastRenderedPageBreak/>
        <w:t xml:space="preserve">2.2.2  </w:t>
      </w:r>
      <w:r w:rsidR="00066673" w:rsidRPr="00066673">
        <w:rPr>
          <w:rFonts w:ascii="Times New Roman" w:hAnsi="Times New Roman" w:cs="Times New Roman"/>
          <w:sz w:val="26"/>
          <w:szCs w:val="26"/>
        </w:rPr>
        <w:t>награждение почетной грамотой</w:t>
      </w:r>
      <w:r w:rsidR="00B86959">
        <w:rPr>
          <w:rFonts w:ascii="Times New Roman" w:hAnsi="Times New Roman" w:cs="Times New Roman"/>
          <w:sz w:val="26"/>
          <w:szCs w:val="26"/>
        </w:rPr>
        <w:t xml:space="preserve"> (грамотой)</w:t>
      </w:r>
      <w:r w:rsidR="00066673" w:rsidRPr="0006667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66673">
        <w:rPr>
          <w:rFonts w:ascii="Times New Roman" w:hAnsi="Times New Roman" w:cs="Times New Roman"/>
          <w:sz w:val="26"/>
          <w:szCs w:val="26"/>
        </w:rPr>
        <w:t>округа Метрогородок</w:t>
      </w:r>
      <w:r w:rsidR="00E00E53">
        <w:rPr>
          <w:rFonts w:ascii="Times New Roman" w:hAnsi="Times New Roman" w:cs="Times New Roman"/>
          <w:sz w:val="26"/>
          <w:szCs w:val="26"/>
        </w:rPr>
        <w:t>,</w:t>
      </w:r>
      <w:r w:rsidR="00066673" w:rsidRPr="00066673">
        <w:rPr>
          <w:rFonts w:ascii="Times New Roman" w:hAnsi="Times New Roman" w:cs="Times New Roman"/>
          <w:sz w:val="26"/>
          <w:szCs w:val="26"/>
        </w:rPr>
        <w:t xml:space="preserve"> </w:t>
      </w:r>
      <w:r w:rsidR="00E00E53" w:rsidRPr="00E00E53">
        <w:rPr>
          <w:rFonts w:ascii="Times New Roman" w:hAnsi="Times New Roman" w:cs="Times New Roman"/>
          <w:sz w:val="26"/>
          <w:szCs w:val="26"/>
        </w:rPr>
        <w:t xml:space="preserve">аппарата Совета депутатов муниципального округа Метрогородок </w:t>
      </w:r>
      <w:r w:rsidR="00066673" w:rsidRPr="00E00E53">
        <w:rPr>
          <w:rFonts w:ascii="Times New Roman" w:hAnsi="Times New Roman" w:cs="Times New Roman"/>
          <w:sz w:val="26"/>
          <w:szCs w:val="26"/>
        </w:rPr>
        <w:t>с выплатой</w:t>
      </w:r>
      <w:r w:rsidR="00066673" w:rsidRPr="00066673">
        <w:rPr>
          <w:rFonts w:ascii="Times New Roman" w:hAnsi="Times New Roman" w:cs="Times New Roman"/>
          <w:sz w:val="26"/>
          <w:szCs w:val="26"/>
        </w:rPr>
        <w:t xml:space="preserve"> единовременного денежного поощрения или вручением ценного подарка</w:t>
      </w:r>
      <w:r w:rsidR="006B3A20" w:rsidRPr="00066673">
        <w:rPr>
          <w:rFonts w:ascii="Times New Roman" w:hAnsi="Times New Roman" w:cs="Times New Roman"/>
          <w:sz w:val="26"/>
          <w:szCs w:val="26"/>
        </w:rPr>
        <w:t>;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3E4243" w:rsidRPr="00A778DF" w:rsidRDefault="003E4243" w:rsidP="003E424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3E4243" w:rsidRPr="00A778DF" w:rsidRDefault="003E4243" w:rsidP="003E42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8DF">
        <w:rPr>
          <w:rFonts w:ascii="Times New Roman" w:hAnsi="Times New Roman" w:cs="Times New Roman"/>
          <w:b/>
          <w:sz w:val="26"/>
          <w:szCs w:val="26"/>
        </w:rPr>
        <w:t>3. Порядок применения поощрения муниципальных служащих</w:t>
      </w:r>
    </w:p>
    <w:p w:rsidR="003E4243" w:rsidRPr="00A778DF" w:rsidRDefault="003E4243" w:rsidP="003E4243">
      <w:pPr>
        <w:pStyle w:val="a5"/>
        <w:spacing w:line="360" w:lineRule="auto"/>
        <w:rPr>
          <w:sz w:val="26"/>
          <w:szCs w:val="26"/>
        </w:rPr>
      </w:pPr>
      <w:r w:rsidRPr="00A778DF">
        <w:rPr>
          <w:sz w:val="26"/>
          <w:szCs w:val="26"/>
        </w:rPr>
        <w:t>3.1. Решение о поощрении муниципального служащего в случаях, указанных в подпунктах 2.2.1 и 2.2.2 принимается главой муниципального округа Метрогородок и оформляется распоряжением аппарата Совета депутатов муниципального округа Метрогородок  (далее – аппарат Совета депутатов).</w:t>
      </w:r>
    </w:p>
    <w:p w:rsidR="003E4243" w:rsidRPr="00A778DF" w:rsidRDefault="003E4243" w:rsidP="003E4243">
      <w:pPr>
        <w:pStyle w:val="a5"/>
        <w:spacing w:line="360" w:lineRule="auto"/>
        <w:rPr>
          <w:b/>
          <w:bCs/>
          <w:iCs/>
          <w:sz w:val="26"/>
          <w:szCs w:val="26"/>
        </w:rPr>
      </w:pPr>
      <w:r w:rsidRPr="00A778DF">
        <w:rPr>
          <w:iCs/>
          <w:sz w:val="26"/>
          <w:szCs w:val="26"/>
        </w:rPr>
        <w:t>Награждение почетной грамотой муниципального округа Метрогородок осуществляется в соответствии с Положением о Почетной грамоте муниципального округа Метрогородок, утвержденным решением Совета депутатов муниципального округа Метрогородок.</w:t>
      </w:r>
      <w:r w:rsidRPr="00A778DF">
        <w:rPr>
          <w:b/>
          <w:bCs/>
          <w:iCs/>
          <w:sz w:val="26"/>
          <w:szCs w:val="26"/>
        </w:rPr>
        <w:t xml:space="preserve"> </w:t>
      </w:r>
    </w:p>
    <w:p w:rsidR="003E4243" w:rsidRPr="00A778DF" w:rsidRDefault="003E4243" w:rsidP="003E4243">
      <w:pPr>
        <w:pStyle w:val="a5"/>
        <w:spacing w:line="360" w:lineRule="auto"/>
        <w:rPr>
          <w:sz w:val="26"/>
          <w:szCs w:val="26"/>
        </w:rPr>
      </w:pPr>
      <w:r w:rsidRPr="00A778DF">
        <w:rPr>
          <w:sz w:val="26"/>
          <w:szCs w:val="26"/>
        </w:rPr>
        <w:t>3.2. Поощрение муниципального служащего может применяться по ходатайству, собственной инициативе главы муниципального округа Метрогородок, а также по рекомендации аттестационной комиссии.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Ходатайство подписывается руководителем структурного подразделения аппарата Совета депутатов, ходатайствующим о поощрении муниципального служащего.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3.3. Ходатайство о поощрении муниципального служащего подается на имя главы муниципального округа Метрогородок.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lastRenderedPageBreak/>
        <w:t>3.4.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3E4243" w:rsidRPr="00A778DF" w:rsidRDefault="003E4243" w:rsidP="003E424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bCs/>
          <w:sz w:val="26"/>
          <w:szCs w:val="26"/>
        </w:rPr>
        <w:t xml:space="preserve">3.5. </w:t>
      </w:r>
      <w:r w:rsidRPr="00A778DF">
        <w:rPr>
          <w:rFonts w:ascii="Times New Roman" w:hAnsi="Times New Roman" w:cs="Times New Roman"/>
          <w:sz w:val="26"/>
          <w:szCs w:val="26"/>
        </w:rPr>
        <w:t>Поощрение муниципального служащего производится в торжественной обстановке.</w:t>
      </w:r>
    </w:p>
    <w:p w:rsidR="003E4243" w:rsidRPr="00A778DF" w:rsidRDefault="003E4243" w:rsidP="003E424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3.6. Сведения о поощрениях заносятся в личное дело и трудовую книжку муниципального служащего.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3.7.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3.8. Поощрение муниципального служащего может производиться по итогам года, квартала, месяца.</w:t>
      </w:r>
    </w:p>
    <w:p w:rsidR="003E4243" w:rsidRPr="00A778DF" w:rsidRDefault="003E4243" w:rsidP="003E424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78DF">
        <w:rPr>
          <w:rFonts w:ascii="Times New Roman" w:hAnsi="Times New Roman" w:cs="Times New Roman"/>
          <w:sz w:val="26"/>
          <w:szCs w:val="26"/>
        </w:rPr>
        <w:t>3.9. Не допускается применение поощрения к муниципальному служащему в период действия неснятого дисциплинарного взыскания.</w:t>
      </w:r>
    </w:p>
    <w:p w:rsidR="003E4243" w:rsidRPr="00A778DF" w:rsidRDefault="003E4243">
      <w:pPr>
        <w:rPr>
          <w:rFonts w:ascii="Times New Roman" w:hAnsi="Times New Roman" w:cs="Times New Roman"/>
          <w:sz w:val="26"/>
          <w:szCs w:val="26"/>
        </w:rPr>
      </w:pPr>
    </w:p>
    <w:p w:rsidR="003E4243" w:rsidRPr="00A778DF" w:rsidRDefault="003E4243">
      <w:pPr>
        <w:rPr>
          <w:rFonts w:ascii="Times New Roman" w:hAnsi="Times New Roman" w:cs="Times New Roman"/>
          <w:sz w:val="26"/>
          <w:szCs w:val="26"/>
        </w:rPr>
      </w:pPr>
    </w:p>
    <w:p w:rsidR="003E4243" w:rsidRPr="00A778DF" w:rsidRDefault="003E4243">
      <w:pPr>
        <w:rPr>
          <w:rFonts w:ascii="Times New Roman" w:hAnsi="Times New Roman" w:cs="Times New Roman"/>
          <w:sz w:val="26"/>
          <w:szCs w:val="26"/>
        </w:rPr>
      </w:pPr>
    </w:p>
    <w:sectPr w:rsidR="003E4243" w:rsidRPr="00A778DF" w:rsidSect="005968E4">
      <w:headerReference w:type="default" r:id="rId6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BD" w:rsidRDefault="00DB10BD" w:rsidP="005968E4">
      <w:pPr>
        <w:spacing w:after="0" w:line="240" w:lineRule="auto"/>
      </w:pPr>
      <w:r>
        <w:separator/>
      </w:r>
    </w:p>
  </w:endnote>
  <w:endnote w:type="continuationSeparator" w:id="1">
    <w:p w:rsidR="00DB10BD" w:rsidRDefault="00DB10BD" w:rsidP="0059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BD" w:rsidRDefault="00DB10BD" w:rsidP="005968E4">
      <w:pPr>
        <w:spacing w:after="0" w:line="240" w:lineRule="auto"/>
      </w:pPr>
      <w:r>
        <w:separator/>
      </w:r>
    </w:p>
  </w:footnote>
  <w:footnote w:type="continuationSeparator" w:id="1">
    <w:p w:rsidR="00DB10BD" w:rsidRDefault="00DB10BD" w:rsidP="0059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634"/>
    </w:sdtPr>
    <w:sdtContent>
      <w:p w:rsidR="005968E4" w:rsidRDefault="006D5CBE">
        <w:pPr>
          <w:pStyle w:val="a7"/>
          <w:jc w:val="center"/>
        </w:pPr>
        <w:fldSimple w:instr=" PAGE   \* MERGEFORMAT ">
          <w:r w:rsidR="00722C2E">
            <w:rPr>
              <w:noProof/>
            </w:rPr>
            <w:t>2</w:t>
          </w:r>
        </w:fldSimple>
      </w:p>
    </w:sdtContent>
  </w:sdt>
  <w:p w:rsidR="005968E4" w:rsidRDefault="005968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735"/>
    <w:rsid w:val="00047586"/>
    <w:rsid w:val="00066673"/>
    <w:rsid w:val="000F5EA4"/>
    <w:rsid w:val="002644D0"/>
    <w:rsid w:val="0028687F"/>
    <w:rsid w:val="002D3B34"/>
    <w:rsid w:val="002D62C8"/>
    <w:rsid w:val="003B6460"/>
    <w:rsid w:val="003E4243"/>
    <w:rsid w:val="0042001D"/>
    <w:rsid w:val="004F28AF"/>
    <w:rsid w:val="005274B4"/>
    <w:rsid w:val="00557D12"/>
    <w:rsid w:val="005968E4"/>
    <w:rsid w:val="006124AA"/>
    <w:rsid w:val="0062538C"/>
    <w:rsid w:val="00640159"/>
    <w:rsid w:val="00695085"/>
    <w:rsid w:val="006A7939"/>
    <w:rsid w:val="006B3A20"/>
    <w:rsid w:val="006D5CBE"/>
    <w:rsid w:val="00722C2E"/>
    <w:rsid w:val="00751E04"/>
    <w:rsid w:val="008135FA"/>
    <w:rsid w:val="00864E1C"/>
    <w:rsid w:val="008C38BB"/>
    <w:rsid w:val="009244FF"/>
    <w:rsid w:val="00972735"/>
    <w:rsid w:val="00A778DF"/>
    <w:rsid w:val="00AB2786"/>
    <w:rsid w:val="00B05362"/>
    <w:rsid w:val="00B40268"/>
    <w:rsid w:val="00B829E2"/>
    <w:rsid w:val="00B86959"/>
    <w:rsid w:val="00C152FE"/>
    <w:rsid w:val="00C71160"/>
    <w:rsid w:val="00D269F0"/>
    <w:rsid w:val="00DB10BD"/>
    <w:rsid w:val="00E00E53"/>
    <w:rsid w:val="00E214A7"/>
    <w:rsid w:val="00E26E3A"/>
    <w:rsid w:val="00E3443D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a5">
    <w:name w:val="Body Text Indent"/>
    <w:basedOn w:val="a"/>
    <w:link w:val="a6"/>
    <w:semiHidden/>
    <w:rsid w:val="003E42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24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rsid w:val="003E42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3E424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7">
    <w:name w:val="header"/>
    <w:basedOn w:val="a"/>
    <w:link w:val="a8"/>
    <w:uiPriority w:val="99"/>
    <w:unhideWhenUsed/>
    <w:rsid w:val="0059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8E4"/>
  </w:style>
  <w:style w:type="paragraph" w:styleId="a9">
    <w:name w:val="footer"/>
    <w:basedOn w:val="a"/>
    <w:link w:val="aa"/>
    <w:uiPriority w:val="99"/>
    <w:semiHidden/>
    <w:unhideWhenUsed/>
    <w:rsid w:val="0059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68E4"/>
  </w:style>
  <w:style w:type="paragraph" w:styleId="ab">
    <w:name w:val="Balloon Text"/>
    <w:basedOn w:val="a"/>
    <w:link w:val="ac"/>
    <w:uiPriority w:val="99"/>
    <w:semiHidden/>
    <w:unhideWhenUsed/>
    <w:rsid w:val="00E2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26</cp:revision>
  <cp:lastPrinted>2013-07-01T11:12:00Z</cp:lastPrinted>
  <dcterms:created xsi:type="dcterms:W3CDTF">2013-06-17T12:18:00Z</dcterms:created>
  <dcterms:modified xsi:type="dcterms:W3CDTF">2013-07-04T11:19:00Z</dcterms:modified>
</cp:coreProperties>
</file>